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C0AD14" w14:textId="77777777" w:rsidR="00357083" w:rsidRPr="00357083" w:rsidRDefault="00357083" w:rsidP="004E3F4F">
      <w:pPr>
        <w:spacing w:after="0" w:line="276" w:lineRule="auto"/>
        <w:jc w:val="center"/>
        <w:rPr>
          <w:b/>
          <w:bCs/>
        </w:rPr>
      </w:pPr>
      <w:bookmarkStart w:id="0" w:name="_GoBack"/>
      <w:bookmarkEnd w:id="0"/>
      <w:r w:rsidRPr="00357083">
        <w:rPr>
          <w:b/>
          <w:bCs/>
        </w:rPr>
        <w:t>REGULAMIN KONKURSU</w:t>
      </w:r>
    </w:p>
    <w:p w14:paraId="71BCD372" w14:textId="77777777" w:rsidR="00357083" w:rsidRPr="00357083" w:rsidRDefault="00357083" w:rsidP="004E3F4F">
      <w:pPr>
        <w:spacing w:line="276" w:lineRule="auto"/>
        <w:jc w:val="center"/>
        <w:rPr>
          <w:b/>
          <w:bCs/>
        </w:rPr>
      </w:pPr>
      <w:r w:rsidRPr="00357083">
        <w:rPr>
          <w:b/>
          <w:bCs/>
        </w:rPr>
        <w:t>„BOCHENEK TRADYCJI WARMII I MAZUR”</w:t>
      </w:r>
    </w:p>
    <w:p w14:paraId="45BD8FE3" w14:textId="77777777" w:rsidR="004E3F4F" w:rsidRDefault="00357083" w:rsidP="004E3F4F">
      <w:pPr>
        <w:spacing w:after="0" w:line="276" w:lineRule="auto"/>
        <w:jc w:val="center"/>
        <w:rPr>
          <w:b/>
          <w:bCs/>
        </w:rPr>
      </w:pPr>
      <w:r w:rsidRPr="00357083">
        <w:rPr>
          <w:b/>
          <w:bCs/>
        </w:rPr>
        <w:t>§ 1.</w:t>
      </w:r>
    </w:p>
    <w:p w14:paraId="7408ADED" w14:textId="1A4AE19A" w:rsidR="00357083" w:rsidRPr="00357083" w:rsidRDefault="00357083" w:rsidP="004E3F4F">
      <w:pPr>
        <w:spacing w:line="276" w:lineRule="auto"/>
        <w:jc w:val="center"/>
        <w:rPr>
          <w:b/>
          <w:bCs/>
        </w:rPr>
      </w:pPr>
      <w:r w:rsidRPr="00357083">
        <w:rPr>
          <w:b/>
          <w:bCs/>
        </w:rPr>
        <w:t>Temat i cel konkursu</w:t>
      </w:r>
    </w:p>
    <w:p w14:paraId="0C05647F" w14:textId="77777777" w:rsidR="00357083" w:rsidRPr="00357083" w:rsidRDefault="00357083" w:rsidP="004E3F4F">
      <w:pPr>
        <w:numPr>
          <w:ilvl w:val="0"/>
          <w:numId w:val="13"/>
        </w:numPr>
        <w:spacing w:after="0" w:line="276" w:lineRule="auto"/>
      </w:pPr>
      <w:r w:rsidRPr="00357083">
        <w:t>Konkurs organizowany jest pod hasłem „Bochenek Tradycji Warmii i Mazur”.</w:t>
      </w:r>
    </w:p>
    <w:p w14:paraId="45ED184E" w14:textId="77777777" w:rsidR="00357083" w:rsidRPr="00357083" w:rsidRDefault="00357083" w:rsidP="004E3F4F">
      <w:pPr>
        <w:numPr>
          <w:ilvl w:val="0"/>
          <w:numId w:val="13"/>
        </w:numPr>
        <w:spacing w:after="0" w:line="276" w:lineRule="auto"/>
      </w:pPr>
      <w:r w:rsidRPr="00357083">
        <w:t>Przedmiotem konkursu jest wyłonienie najlepszego tradycyjnego chleba przygotowanego przez Koło Gospodyń Wiejskich według autorskiej receptury nawiązującej do dziedzictwa kulinarnego Warmii i Mazur.</w:t>
      </w:r>
    </w:p>
    <w:p w14:paraId="33CA3CB5" w14:textId="77777777" w:rsidR="00357083" w:rsidRPr="00357083" w:rsidRDefault="00357083" w:rsidP="004E3F4F">
      <w:pPr>
        <w:numPr>
          <w:ilvl w:val="0"/>
          <w:numId w:val="13"/>
        </w:numPr>
        <w:spacing w:after="0" w:line="276" w:lineRule="auto"/>
      </w:pPr>
      <w:r w:rsidRPr="00357083">
        <w:t>Celem konkursu jest:</w:t>
      </w:r>
    </w:p>
    <w:p w14:paraId="7087B375" w14:textId="77777777" w:rsidR="00357083" w:rsidRPr="00357083" w:rsidRDefault="00357083" w:rsidP="004E3F4F">
      <w:pPr>
        <w:numPr>
          <w:ilvl w:val="1"/>
          <w:numId w:val="25"/>
        </w:numPr>
        <w:spacing w:after="0" w:line="276" w:lineRule="auto"/>
      </w:pPr>
      <w:r w:rsidRPr="00357083">
        <w:t>promowanie dziedzictwa kulinarnego Warmii i Mazur;</w:t>
      </w:r>
    </w:p>
    <w:p w14:paraId="20FC8931" w14:textId="77777777" w:rsidR="00357083" w:rsidRPr="00357083" w:rsidRDefault="00357083" w:rsidP="004E3F4F">
      <w:pPr>
        <w:numPr>
          <w:ilvl w:val="1"/>
          <w:numId w:val="25"/>
        </w:numPr>
        <w:spacing w:after="0" w:line="276" w:lineRule="auto"/>
      </w:pPr>
      <w:r w:rsidRPr="00357083">
        <w:t>upowszechnianie tradycyjnych receptur piekarskich;</w:t>
      </w:r>
    </w:p>
    <w:p w14:paraId="1327CFAE" w14:textId="77777777" w:rsidR="00357083" w:rsidRPr="00357083" w:rsidRDefault="00357083" w:rsidP="004E3F4F">
      <w:pPr>
        <w:numPr>
          <w:ilvl w:val="1"/>
          <w:numId w:val="25"/>
        </w:numPr>
        <w:spacing w:after="0" w:line="276" w:lineRule="auto"/>
      </w:pPr>
      <w:r w:rsidRPr="00357083">
        <w:t>promocja lokalnych produktów i surowców wykorzystywanych w wypieku chleba;</w:t>
      </w:r>
    </w:p>
    <w:p w14:paraId="7957067F" w14:textId="77777777" w:rsidR="00357083" w:rsidRPr="00357083" w:rsidRDefault="00357083" w:rsidP="004E3F4F">
      <w:pPr>
        <w:numPr>
          <w:ilvl w:val="1"/>
          <w:numId w:val="25"/>
        </w:numPr>
        <w:spacing w:after="0" w:line="276" w:lineRule="auto"/>
      </w:pPr>
      <w:r w:rsidRPr="00357083">
        <w:t>aktywizacja i integracja Kół Gospodyń Wiejskich;</w:t>
      </w:r>
    </w:p>
    <w:p w14:paraId="1AA1307F" w14:textId="77777777" w:rsidR="00357083" w:rsidRPr="00357083" w:rsidRDefault="00357083" w:rsidP="004E3F4F">
      <w:pPr>
        <w:numPr>
          <w:ilvl w:val="1"/>
          <w:numId w:val="25"/>
        </w:numPr>
        <w:spacing w:after="0" w:line="276" w:lineRule="auto"/>
      </w:pPr>
      <w:r w:rsidRPr="00357083">
        <w:t>kultywowanie tradycji związanych z wypiekiem pieczywa oraz przekazywanie wiedzy między pokoleniami;</w:t>
      </w:r>
    </w:p>
    <w:p w14:paraId="67FE0E94" w14:textId="21299404" w:rsidR="00357083" w:rsidRPr="00357083" w:rsidRDefault="00357083" w:rsidP="004E3F4F">
      <w:pPr>
        <w:numPr>
          <w:ilvl w:val="1"/>
          <w:numId w:val="25"/>
        </w:numPr>
        <w:spacing w:after="0" w:line="276" w:lineRule="auto"/>
      </w:pPr>
      <w:r w:rsidRPr="00357083">
        <w:t>wyłonienie najlepszego regionalnego chleba inspirowanego tradycjami Warmii i Mazur.</w:t>
      </w:r>
    </w:p>
    <w:p w14:paraId="70C5D10B" w14:textId="77777777" w:rsidR="004E3F4F" w:rsidRDefault="00357083" w:rsidP="004E3F4F">
      <w:pPr>
        <w:spacing w:after="0" w:line="276" w:lineRule="auto"/>
        <w:jc w:val="center"/>
        <w:rPr>
          <w:b/>
          <w:bCs/>
        </w:rPr>
      </w:pPr>
      <w:r w:rsidRPr="00357083">
        <w:rPr>
          <w:b/>
          <w:bCs/>
        </w:rPr>
        <w:t xml:space="preserve">§ 2. </w:t>
      </w:r>
    </w:p>
    <w:p w14:paraId="18823D61" w14:textId="38D8D08F" w:rsidR="00357083" w:rsidRPr="00357083" w:rsidRDefault="00357083" w:rsidP="004E3F4F">
      <w:pPr>
        <w:spacing w:line="276" w:lineRule="auto"/>
        <w:jc w:val="center"/>
        <w:rPr>
          <w:b/>
          <w:bCs/>
        </w:rPr>
      </w:pPr>
      <w:r w:rsidRPr="00357083">
        <w:rPr>
          <w:b/>
          <w:bCs/>
        </w:rPr>
        <w:t>Organizator konkursu</w:t>
      </w:r>
    </w:p>
    <w:p w14:paraId="57795E25" w14:textId="77777777" w:rsidR="00357083" w:rsidRPr="00357083" w:rsidRDefault="00357083" w:rsidP="004E3F4F">
      <w:pPr>
        <w:numPr>
          <w:ilvl w:val="0"/>
          <w:numId w:val="14"/>
        </w:numPr>
        <w:spacing w:after="0" w:line="276" w:lineRule="auto"/>
      </w:pPr>
      <w:r w:rsidRPr="00357083">
        <w:t>Organizatorem konkursu jest Piekarnia Tyrolska Sp. z o.o., zwana dalej Organizatorem.</w:t>
      </w:r>
    </w:p>
    <w:p w14:paraId="661D9C36" w14:textId="77777777" w:rsidR="00357083" w:rsidRPr="00357083" w:rsidRDefault="00357083" w:rsidP="004E3F4F">
      <w:pPr>
        <w:numPr>
          <w:ilvl w:val="0"/>
          <w:numId w:val="14"/>
        </w:numPr>
        <w:spacing w:after="0" w:line="276" w:lineRule="auto"/>
      </w:pPr>
      <w:r w:rsidRPr="00357083">
        <w:t>Organizator może zaprosić do współpracy partnerów, patronów honorowych, patronów medialnych oraz fundatorów nagród.</w:t>
      </w:r>
    </w:p>
    <w:p w14:paraId="7FBC8BB1" w14:textId="1D3528FC" w:rsidR="00357083" w:rsidRPr="00357083" w:rsidRDefault="00357083" w:rsidP="004E3F4F">
      <w:pPr>
        <w:numPr>
          <w:ilvl w:val="0"/>
          <w:numId w:val="14"/>
        </w:numPr>
        <w:spacing w:after="0" w:line="276" w:lineRule="auto"/>
      </w:pPr>
      <w:r w:rsidRPr="00357083">
        <w:t>Partnerzy i patroni mogą uczestniczyć w promocji oraz organizacji konkursu na zasadach uzgodnionych z Organizatorem.</w:t>
      </w:r>
    </w:p>
    <w:p w14:paraId="7CAD8E5A" w14:textId="77777777" w:rsidR="004E3F4F" w:rsidRDefault="00357083" w:rsidP="004E3F4F">
      <w:pPr>
        <w:spacing w:after="0" w:line="276" w:lineRule="auto"/>
        <w:jc w:val="center"/>
        <w:rPr>
          <w:b/>
          <w:bCs/>
        </w:rPr>
      </w:pPr>
      <w:r w:rsidRPr="00357083">
        <w:rPr>
          <w:b/>
          <w:bCs/>
        </w:rPr>
        <w:t>§ 3.</w:t>
      </w:r>
    </w:p>
    <w:p w14:paraId="7F4801D4" w14:textId="67993C5C" w:rsidR="00357083" w:rsidRPr="00357083" w:rsidRDefault="00357083" w:rsidP="004E3F4F">
      <w:pPr>
        <w:spacing w:line="276" w:lineRule="auto"/>
        <w:jc w:val="center"/>
        <w:rPr>
          <w:b/>
          <w:bCs/>
        </w:rPr>
      </w:pPr>
      <w:r w:rsidRPr="00357083">
        <w:rPr>
          <w:b/>
          <w:bCs/>
        </w:rPr>
        <w:t>Uczestnicy konkursu</w:t>
      </w:r>
    </w:p>
    <w:p w14:paraId="087B1E07" w14:textId="77777777" w:rsidR="00357083" w:rsidRPr="00357083" w:rsidRDefault="00357083" w:rsidP="00B416C9">
      <w:pPr>
        <w:numPr>
          <w:ilvl w:val="0"/>
          <w:numId w:val="15"/>
        </w:numPr>
        <w:spacing w:after="0" w:line="276" w:lineRule="auto"/>
      </w:pPr>
      <w:r w:rsidRPr="00357083">
        <w:t>Konkurs skierowany jest do Kół Gospodyń Wiejskich posiadających siedzibę na terenie województwa warmińsko-mazurskiego.</w:t>
      </w:r>
    </w:p>
    <w:p w14:paraId="672978D6" w14:textId="77777777" w:rsidR="00357083" w:rsidRPr="00357083" w:rsidRDefault="00357083" w:rsidP="00B416C9">
      <w:pPr>
        <w:numPr>
          <w:ilvl w:val="0"/>
          <w:numId w:val="15"/>
        </w:numPr>
        <w:spacing w:after="0" w:line="276" w:lineRule="auto"/>
      </w:pPr>
      <w:r w:rsidRPr="00357083">
        <w:t>Każde Koło może zgłosić do konkursu jeden chleb konkursowy wraz z recepturą.</w:t>
      </w:r>
    </w:p>
    <w:p w14:paraId="2DFAC298" w14:textId="77777777" w:rsidR="00B416C9" w:rsidRDefault="00357083" w:rsidP="00B416C9">
      <w:pPr>
        <w:numPr>
          <w:ilvl w:val="0"/>
          <w:numId w:val="15"/>
        </w:numPr>
        <w:spacing w:after="0" w:line="276" w:lineRule="auto"/>
      </w:pPr>
      <w:r w:rsidRPr="00357083">
        <w:t>Zgłoszenia dokonuje osoba upoważniona do reprezentowania Koła Gospodyń Wiejskich.</w:t>
      </w:r>
    </w:p>
    <w:p w14:paraId="7DB585F2" w14:textId="6AF06CD3" w:rsidR="00B416C9" w:rsidRPr="00357083" w:rsidRDefault="00B416C9" w:rsidP="00B416C9">
      <w:pPr>
        <w:numPr>
          <w:ilvl w:val="0"/>
          <w:numId w:val="15"/>
        </w:numPr>
        <w:spacing w:line="276" w:lineRule="auto"/>
      </w:pPr>
      <w:r w:rsidRPr="00B416C9">
        <w:t>W konkursie może uczestniczyć maksymalnie 20 Kół Gospodyń Wiejskich.</w:t>
      </w:r>
      <w:r>
        <w:br/>
      </w:r>
      <w:r w:rsidRPr="00B416C9">
        <w:t>O zakwalifikowaniu do udziału w konkursie decyduje kolejność wpływu kompletnych zgłoszeń spełniających wymagania określone w niniejszym Regulaminie.</w:t>
      </w:r>
    </w:p>
    <w:p w14:paraId="2B1F25AD" w14:textId="77777777" w:rsidR="004E3F4F" w:rsidRDefault="00357083" w:rsidP="004E3F4F">
      <w:pPr>
        <w:spacing w:after="0" w:line="276" w:lineRule="auto"/>
        <w:jc w:val="center"/>
        <w:rPr>
          <w:b/>
          <w:bCs/>
        </w:rPr>
      </w:pPr>
      <w:r w:rsidRPr="00357083">
        <w:rPr>
          <w:b/>
          <w:bCs/>
        </w:rPr>
        <w:t>§ 4.</w:t>
      </w:r>
    </w:p>
    <w:p w14:paraId="2B5ACB3D" w14:textId="5C36531B" w:rsidR="00357083" w:rsidRPr="00357083" w:rsidRDefault="00357083" w:rsidP="004E3F4F">
      <w:pPr>
        <w:spacing w:line="276" w:lineRule="auto"/>
        <w:jc w:val="center"/>
        <w:rPr>
          <w:b/>
          <w:bCs/>
        </w:rPr>
      </w:pPr>
      <w:r w:rsidRPr="00357083">
        <w:rPr>
          <w:b/>
          <w:bCs/>
        </w:rPr>
        <w:t>Zadanie konkursowe</w:t>
      </w:r>
    </w:p>
    <w:p w14:paraId="5533BA60" w14:textId="77777777" w:rsidR="00357083" w:rsidRPr="00357083" w:rsidRDefault="00357083" w:rsidP="004E3F4F">
      <w:pPr>
        <w:numPr>
          <w:ilvl w:val="0"/>
          <w:numId w:val="16"/>
        </w:numPr>
        <w:spacing w:after="0" w:line="276" w:lineRule="auto"/>
      </w:pPr>
      <w:r w:rsidRPr="00357083">
        <w:t>Zadanie konkursowe polega na przygotowaniu chleba konkursowego według autorskiej receptury opracowanej przez Koło Gospodyń Wiejskich oraz przedstawieniu receptury wraz z opisem inspiracji.</w:t>
      </w:r>
    </w:p>
    <w:p w14:paraId="3C81DF33" w14:textId="77777777" w:rsidR="00357083" w:rsidRPr="00357083" w:rsidRDefault="00357083" w:rsidP="004E3F4F">
      <w:pPr>
        <w:numPr>
          <w:ilvl w:val="0"/>
          <w:numId w:val="16"/>
        </w:numPr>
        <w:spacing w:after="0" w:line="276" w:lineRule="auto"/>
      </w:pPr>
      <w:r w:rsidRPr="00357083">
        <w:t>Wypiek powinien nawiązywać do tradycji kulinarnych regionu Warmii i Mazur oraz wykorzystywać składniki charakterystyczne dla regionu.</w:t>
      </w:r>
    </w:p>
    <w:p w14:paraId="5D5C77B3" w14:textId="77777777" w:rsidR="00357083" w:rsidRPr="00357083" w:rsidRDefault="00357083" w:rsidP="004E3F4F">
      <w:pPr>
        <w:numPr>
          <w:ilvl w:val="0"/>
          <w:numId w:val="16"/>
        </w:numPr>
        <w:spacing w:after="0" w:line="276" w:lineRule="auto"/>
      </w:pPr>
      <w:r w:rsidRPr="00357083">
        <w:t>Do zgłoszenia należy dołączyć:</w:t>
      </w:r>
    </w:p>
    <w:p w14:paraId="3F68F581" w14:textId="77777777" w:rsidR="00357083" w:rsidRPr="00357083" w:rsidRDefault="00357083" w:rsidP="004E3F4F">
      <w:pPr>
        <w:numPr>
          <w:ilvl w:val="1"/>
          <w:numId w:val="26"/>
        </w:numPr>
        <w:spacing w:after="0" w:line="276" w:lineRule="auto"/>
      </w:pPr>
      <w:r w:rsidRPr="00357083">
        <w:lastRenderedPageBreak/>
        <w:t>recepturę chleba;</w:t>
      </w:r>
    </w:p>
    <w:p w14:paraId="389F29C9" w14:textId="77777777" w:rsidR="00357083" w:rsidRPr="00357083" w:rsidRDefault="00357083" w:rsidP="004E3F4F">
      <w:pPr>
        <w:numPr>
          <w:ilvl w:val="1"/>
          <w:numId w:val="26"/>
        </w:numPr>
        <w:spacing w:after="0" w:line="276" w:lineRule="auto"/>
      </w:pPr>
      <w:r w:rsidRPr="00357083">
        <w:t>opis historii, tradycji lub inspiracji związanej z wypiekiem;</w:t>
      </w:r>
    </w:p>
    <w:p w14:paraId="4D12C847" w14:textId="77777777" w:rsidR="00357083" w:rsidRPr="00357083" w:rsidRDefault="00357083" w:rsidP="004E3F4F">
      <w:pPr>
        <w:numPr>
          <w:ilvl w:val="1"/>
          <w:numId w:val="26"/>
        </w:numPr>
        <w:spacing w:after="0" w:line="276" w:lineRule="auto"/>
      </w:pPr>
      <w:r w:rsidRPr="00357083">
        <w:t>zdjęcie gotowego wypieku.</w:t>
      </w:r>
    </w:p>
    <w:p w14:paraId="649A37D6" w14:textId="77777777" w:rsidR="00357083" w:rsidRPr="00357083" w:rsidRDefault="00357083" w:rsidP="004E3F4F">
      <w:pPr>
        <w:numPr>
          <w:ilvl w:val="0"/>
          <w:numId w:val="16"/>
        </w:numPr>
        <w:spacing w:after="0" w:line="276" w:lineRule="auto"/>
      </w:pPr>
      <w:r w:rsidRPr="00357083">
        <w:t>Gotowy wypiek konkursowy należy dostarczyć osobiście w terminie i miejscu wskazanym przez Organizatora.</w:t>
      </w:r>
    </w:p>
    <w:p w14:paraId="0B593681" w14:textId="77777777" w:rsidR="00357083" w:rsidRPr="00357083" w:rsidRDefault="00357083" w:rsidP="004E3F4F">
      <w:pPr>
        <w:numPr>
          <w:ilvl w:val="0"/>
          <w:numId w:val="16"/>
        </w:numPr>
        <w:spacing w:after="0" w:line="276" w:lineRule="auto"/>
      </w:pPr>
      <w:r w:rsidRPr="00357083">
        <w:t>Zgłoszony wypiek powinien być przygotowany samodzielnie przez członków Koła Gospodyń Wiejskich.</w:t>
      </w:r>
    </w:p>
    <w:p w14:paraId="2DF6C073" w14:textId="77777777" w:rsidR="004E3F4F" w:rsidRDefault="00357083" w:rsidP="004E3F4F">
      <w:pPr>
        <w:spacing w:after="0" w:line="276" w:lineRule="auto"/>
        <w:jc w:val="center"/>
        <w:rPr>
          <w:b/>
          <w:bCs/>
        </w:rPr>
      </w:pPr>
      <w:r w:rsidRPr="00357083">
        <w:rPr>
          <w:b/>
          <w:bCs/>
        </w:rPr>
        <w:t>§ 5.</w:t>
      </w:r>
    </w:p>
    <w:p w14:paraId="473DA49F" w14:textId="2B927DF4" w:rsidR="00357083" w:rsidRPr="00357083" w:rsidRDefault="00357083" w:rsidP="004E3F4F">
      <w:pPr>
        <w:spacing w:line="276" w:lineRule="auto"/>
        <w:jc w:val="center"/>
        <w:rPr>
          <w:b/>
          <w:bCs/>
        </w:rPr>
      </w:pPr>
      <w:r w:rsidRPr="00357083">
        <w:rPr>
          <w:b/>
          <w:bCs/>
        </w:rPr>
        <w:t>Warunki uczestnictwa</w:t>
      </w:r>
    </w:p>
    <w:p w14:paraId="22E14666" w14:textId="77777777" w:rsidR="00357083" w:rsidRPr="00357083" w:rsidRDefault="00357083" w:rsidP="004E3F4F">
      <w:pPr>
        <w:numPr>
          <w:ilvl w:val="0"/>
          <w:numId w:val="17"/>
        </w:numPr>
        <w:spacing w:after="0" w:line="276" w:lineRule="auto"/>
      </w:pPr>
      <w:r w:rsidRPr="00357083">
        <w:t>Warunkiem udziału w konkursie jest:</w:t>
      </w:r>
    </w:p>
    <w:p w14:paraId="37567A57" w14:textId="77777777" w:rsidR="00357083" w:rsidRPr="00357083" w:rsidRDefault="00357083" w:rsidP="004E3F4F">
      <w:pPr>
        <w:numPr>
          <w:ilvl w:val="1"/>
          <w:numId w:val="27"/>
        </w:numPr>
        <w:spacing w:after="0" w:line="276" w:lineRule="auto"/>
      </w:pPr>
      <w:r w:rsidRPr="00357083">
        <w:t>akceptacja niniejszego Regulaminu;</w:t>
      </w:r>
    </w:p>
    <w:p w14:paraId="0BA039CB" w14:textId="77777777" w:rsidR="00357083" w:rsidRPr="00357083" w:rsidRDefault="00357083" w:rsidP="004E3F4F">
      <w:pPr>
        <w:numPr>
          <w:ilvl w:val="1"/>
          <w:numId w:val="27"/>
        </w:numPr>
        <w:spacing w:after="0" w:line="276" w:lineRule="auto"/>
      </w:pPr>
      <w:r w:rsidRPr="00357083">
        <w:t>przesłanie kompletnego zgłoszenia;</w:t>
      </w:r>
    </w:p>
    <w:p w14:paraId="1CD5E096" w14:textId="77777777" w:rsidR="00357083" w:rsidRPr="00357083" w:rsidRDefault="00357083" w:rsidP="004E3F4F">
      <w:pPr>
        <w:numPr>
          <w:ilvl w:val="1"/>
          <w:numId w:val="27"/>
        </w:numPr>
        <w:spacing w:after="0" w:line="276" w:lineRule="auto"/>
      </w:pPr>
      <w:r w:rsidRPr="00357083">
        <w:t>wyrażenie zgody na przetwarzanie danych osobowych.</w:t>
      </w:r>
    </w:p>
    <w:p w14:paraId="14F1E6E9" w14:textId="01CD2229" w:rsidR="00E648BB" w:rsidRDefault="00357083" w:rsidP="004E3F4F">
      <w:pPr>
        <w:numPr>
          <w:ilvl w:val="0"/>
          <w:numId w:val="17"/>
        </w:numPr>
        <w:spacing w:after="0" w:line="276" w:lineRule="auto"/>
      </w:pPr>
      <w:r w:rsidRPr="00357083">
        <w:t>Zgłoszenie do konkursu następuje poprzez przesłanie prawidłowo wypełnionego Formularza zgłoszeniowego stanowiącego Załącznik nr 1 do niniejszego Regulaminu wraz</w:t>
      </w:r>
      <w:r w:rsidR="00DA0761" w:rsidRPr="00DA0761">
        <w:t xml:space="preserve"> z recepturą, opisem historii lub inspiracji oraz zdjęciem wypieku.</w:t>
      </w:r>
    </w:p>
    <w:p w14:paraId="5E4F8296" w14:textId="7F5C59E7" w:rsidR="00357083" w:rsidRPr="00357083" w:rsidRDefault="00357083" w:rsidP="004E3F4F">
      <w:pPr>
        <w:numPr>
          <w:ilvl w:val="0"/>
          <w:numId w:val="17"/>
        </w:numPr>
        <w:spacing w:after="0" w:line="276" w:lineRule="auto"/>
      </w:pPr>
      <w:r w:rsidRPr="00357083">
        <w:t>Udział w konkursie jest dobrowolny i bezpłatny.</w:t>
      </w:r>
    </w:p>
    <w:p w14:paraId="2B519A2C" w14:textId="77777777" w:rsidR="00357083" w:rsidRDefault="00357083" w:rsidP="004E3F4F">
      <w:pPr>
        <w:numPr>
          <w:ilvl w:val="0"/>
          <w:numId w:val="17"/>
        </w:numPr>
        <w:spacing w:after="0" w:line="276" w:lineRule="auto"/>
      </w:pPr>
      <w:r w:rsidRPr="00357083">
        <w:t>Kompletne zgłoszenie należy przesłać na adres e-mail:</w:t>
      </w:r>
    </w:p>
    <w:p w14:paraId="3877EE5C" w14:textId="77777777" w:rsidR="00DA0761" w:rsidRPr="00357083" w:rsidRDefault="00DA0761" w:rsidP="004E3F4F">
      <w:pPr>
        <w:pStyle w:val="Akapitzlist"/>
        <w:spacing w:after="0" w:line="276" w:lineRule="auto"/>
      </w:pPr>
      <w:r w:rsidRPr="00DA0761">
        <w:rPr>
          <w:b/>
          <w:bCs/>
        </w:rPr>
        <w:t>......................................................</w:t>
      </w:r>
    </w:p>
    <w:p w14:paraId="0AFB6215" w14:textId="2CA4D5B4" w:rsidR="00DA0761" w:rsidRDefault="00DA0761" w:rsidP="004E3F4F">
      <w:pPr>
        <w:pStyle w:val="Akapitzlist"/>
        <w:spacing w:after="0" w:line="276" w:lineRule="auto"/>
        <w:rPr>
          <w:b/>
          <w:bCs/>
        </w:rPr>
      </w:pPr>
      <w:r w:rsidRPr="00357083">
        <w:t xml:space="preserve">w terminie od </w:t>
      </w:r>
      <w:r w:rsidRPr="00DA0761">
        <w:rPr>
          <w:b/>
          <w:bCs/>
        </w:rPr>
        <w:t>1 października 2026 r. do 1</w:t>
      </w:r>
      <w:r w:rsidR="00D64971">
        <w:rPr>
          <w:b/>
          <w:bCs/>
        </w:rPr>
        <w:t>2</w:t>
      </w:r>
      <w:r w:rsidRPr="00DA0761">
        <w:rPr>
          <w:b/>
          <w:bCs/>
        </w:rPr>
        <w:t xml:space="preserve"> października 2026 r.</w:t>
      </w:r>
    </w:p>
    <w:p w14:paraId="69C4EBC8" w14:textId="77777777" w:rsidR="00AD1BBE" w:rsidRPr="00DA0761" w:rsidRDefault="00AD1BBE" w:rsidP="004E3F4F">
      <w:pPr>
        <w:pStyle w:val="Akapitzlist"/>
        <w:spacing w:after="0" w:line="276" w:lineRule="auto"/>
      </w:pPr>
    </w:p>
    <w:p w14:paraId="226C4B59" w14:textId="295CCAD1" w:rsidR="00B416C9" w:rsidRDefault="00B416C9" w:rsidP="004E3F4F">
      <w:pPr>
        <w:pStyle w:val="Akapitzlist"/>
        <w:numPr>
          <w:ilvl w:val="0"/>
          <w:numId w:val="17"/>
        </w:numPr>
        <w:spacing w:line="276" w:lineRule="auto"/>
      </w:pPr>
      <w:r w:rsidRPr="00B416C9">
        <w:t>Organizator poinformuje zgłaszające się Koła Gospodyń Wiejskich o zakwalifikowaniu do udziału w konkursie drogą elektroniczną.</w:t>
      </w:r>
    </w:p>
    <w:p w14:paraId="52958157" w14:textId="248BCE0B" w:rsidR="00357083" w:rsidRPr="00357083" w:rsidRDefault="00357083" w:rsidP="004E3F4F">
      <w:pPr>
        <w:pStyle w:val="Akapitzlist"/>
        <w:numPr>
          <w:ilvl w:val="0"/>
          <w:numId w:val="17"/>
        </w:numPr>
        <w:spacing w:line="276" w:lineRule="auto"/>
      </w:pPr>
      <w:r w:rsidRPr="00357083">
        <w:t>Zgłoszenia niekompletne lub przesłane po terminie nie będą oceniane.</w:t>
      </w:r>
    </w:p>
    <w:p w14:paraId="5DE0E193" w14:textId="77777777" w:rsidR="004E3F4F" w:rsidRDefault="00357083" w:rsidP="004E3F4F">
      <w:pPr>
        <w:spacing w:after="0" w:line="276" w:lineRule="auto"/>
        <w:jc w:val="center"/>
        <w:rPr>
          <w:b/>
          <w:bCs/>
        </w:rPr>
      </w:pPr>
      <w:r w:rsidRPr="00357083">
        <w:rPr>
          <w:b/>
          <w:bCs/>
        </w:rPr>
        <w:t>§ 6.</w:t>
      </w:r>
    </w:p>
    <w:p w14:paraId="4C8FBAAD" w14:textId="6CAA5738" w:rsidR="00357083" w:rsidRPr="00357083" w:rsidRDefault="00357083" w:rsidP="004E3F4F">
      <w:pPr>
        <w:spacing w:line="276" w:lineRule="auto"/>
        <w:jc w:val="center"/>
        <w:rPr>
          <w:b/>
          <w:bCs/>
        </w:rPr>
      </w:pPr>
      <w:r w:rsidRPr="00357083">
        <w:rPr>
          <w:b/>
          <w:bCs/>
        </w:rPr>
        <w:t>Organizacja i przebieg konkursu</w:t>
      </w:r>
    </w:p>
    <w:p w14:paraId="40F9510B" w14:textId="77777777" w:rsidR="00357083" w:rsidRPr="00357083" w:rsidRDefault="00357083" w:rsidP="004E3F4F">
      <w:pPr>
        <w:numPr>
          <w:ilvl w:val="0"/>
          <w:numId w:val="19"/>
        </w:numPr>
        <w:spacing w:after="0" w:line="276" w:lineRule="auto"/>
      </w:pPr>
      <w:r w:rsidRPr="00357083">
        <w:t>Konkurs przeprowadzany jest w jednym etapie.</w:t>
      </w:r>
    </w:p>
    <w:p w14:paraId="37A6F6CD" w14:textId="77777777" w:rsidR="00357083" w:rsidRPr="00357083" w:rsidRDefault="00357083" w:rsidP="004E3F4F">
      <w:pPr>
        <w:numPr>
          <w:ilvl w:val="0"/>
          <w:numId w:val="19"/>
        </w:numPr>
        <w:spacing w:after="0" w:line="276" w:lineRule="auto"/>
      </w:pPr>
      <w:r w:rsidRPr="00357083">
        <w:t>Organizator powołuje komisję konkursową składającą się z co najmniej 5 osób.</w:t>
      </w:r>
    </w:p>
    <w:p w14:paraId="1B56EE37" w14:textId="77777777" w:rsidR="00357083" w:rsidRPr="00357083" w:rsidRDefault="00357083" w:rsidP="004E3F4F">
      <w:pPr>
        <w:numPr>
          <w:ilvl w:val="0"/>
          <w:numId w:val="19"/>
        </w:numPr>
        <w:spacing w:after="0" w:line="276" w:lineRule="auto"/>
      </w:pPr>
      <w:r w:rsidRPr="00357083">
        <w:t>Komisja dokonuje oceny zgłoszonych prac zgodnie z kryteriami określonymi w niniejszym Regulaminie.</w:t>
      </w:r>
    </w:p>
    <w:p w14:paraId="70FD825A" w14:textId="77777777" w:rsidR="00357083" w:rsidRPr="00357083" w:rsidRDefault="00357083" w:rsidP="004E3F4F">
      <w:pPr>
        <w:numPr>
          <w:ilvl w:val="0"/>
          <w:numId w:val="19"/>
        </w:numPr>
        <w:spacing w:after="0" w:line="276" w:lineRule="auto"/>
      </w:pPr>
      <w:r w:rsidRPr="00357083">
        <w:t>Posiedzenia komisji mają charakter niejawny.</w:t>
      </w:r>
    </w:p>
    <w:p w14:paraId="487EB6BF" w14:textId="77777777" w:rsidR="00357083" w:rsidRPr="00357083" w:rsidRDefault="00357083" w:rsidP="004E3F4F">
      <w:pPr>
        <w:numPr>
          <w:ilvl w:val="0"/>
          <w:numId w:val="19"/>
        </w:numPr>
        <w:spacing w:after="0" w:line="276" w:lineRule="auto"/>
      </w:pPr>
      <w:r w:rsidRPr="00357083">
        <w:t>Komisja sporządza protokół z przebiegu prac.</w:t>
      </w:r>
    </w:p>
    <w:p w14:paraId="36F233C7" w14:textId="0B344005" w:rsidR="007B6ED6" w:rsidRDefault="007B6ED6" w:rsidP="004E3F4F">
      <w:pPr>
        <w:numPr>
          <w:ilvl w:val="0"/>
          <w:numId w:val="19"/>
        </w:numPr>
        <w:spacing w:line="276" w:lineRule="auto"/>
      </w:pPr>
      <w:r w:rsidRPr="007B6ED6">
        <w:t xml:space="preserve">Rozstrzygnięcie konkursu, ogłoszenie wyników oraz wręczenie nagród nastąpi podczas Konferencji pn. „Światowy Dzień Chleba na Warmii i Mazurach”, </w:t>
      </w:r>
      <w:r w:rsidR="00AD1BBE">
        <w:t>odbywającej się</w:t>
      </w:r>
      <w:r w:rsidRPr="007B6ED6">
        <w:t xml:space="preserve"> w dniu 16 października 2026 r. w siedzibie Organizatora.</w:t>
      </w:r>
    </w:p>
    <w:p w14:paraId="0DFEFCCF" w14:textId="77777777" w:rsidR="004E3F4F" w:rsidRDefault="00357083" w:rsidP="004E3F4F">
      <w:pPr>
        <w:spacing w:after="0" w:line="276" w:lineRule="auto"/>
        <w:jc w:val="center"/>
        <w:rPr>
          <w:b/>
          <w:bCs/>
        </w:rPr>
      </w:pPr>
      <w:r w:rsidRPr="00357083">
        <w:rPr>
          <w:b/>
          <w:bCs/>
        </w:rPr>
        <w:t>§ 7.</w:t>
      </w:r>
    </w:p>
    <w:p w14:paraId="2128CBF0" w14:textId="44DA83CC" w:rsidR="00357083" w:rsidRPr="00357083" w:rsidRDefault="00357083" w:rsidP="004E3F4F">
      <w:pPr>
        <w:spacing w:line="276" w:lineRule="auto"/>
        <w:jc w:val="center"/>
        <w:rPr>
          <w:b/>
          <w:bCs/>
        </w:rPr>
      </w:pPr>
      <w:r w:rsidRPr="00357083">
        <w:rPr>
          <w:b/>
          <w:bCs/>
        </w:rPr>
        <w:t>Ocena prac konkursowych</w:t>
      </w:r>
    </w:p>
    <w:p w14:paraId="3A916AE3" w14:textId="77777777" w:rsidR="005A0203" w:rsidRDefault="00357083" w:rsidP="004E3F4F">
      <w:pPr>
        <w:numPr>
          <w:ilvl w:val="0"/>
          <w:numId w:val="20"/>
        </w:numPr>
        <w:spacing w:after="0" w:line="276" w:lineRule="auto"/>
      </w:pPr>
      <w:r w:rsidRPr="00357083">
        <w:t>Komisja konkursowa ocenia zgłoszenia według następujących kryteriów:</w:t>
      </w:r>
    </w:p>
    <w:p w14:paraId="44F3BAC4" w14:textId="77777777" w:rsidR="005A0203" w:rsidRPr="005A0203" w:rsidRDefault="005A0203" w:rsidP="004E3F4F">
      <w:pPr>
        <w:pStyle w:val="Akapitzlist"/>
        <w:numPr>
          <w:ilvl w:val="0"/>
          <w:numId w:val="31"/>
        </w:numPr>
        <w:spacing w:after="0" w:line="276" w:lineRule="auto"/>
      </w:pPr>
      <w:r w:rsidRPr="005A0203">
        <w:rPr>
          <w:rFonts w:ascii="Segoe UI" w:hAnsi="Segoe UI" w:cs="Segoe UI"/>
          <w:sz w:val="21"/>
          <w:szCs w:val="21"/>
        </w:rPr>
        <w:t>smak i aromat wypieku - maksymalnie 40 punktów;</w:t>
      </w:r>
    </w:p>
    <w:p w14:paraId="60867780" w14:textId="77777777" w:rsidR="005A0203" w:rsidRPr="005A0203" w:rsidRDefault="005A0203" w:rsidP="004E3F4F">
      <w:pPr>
        <w:pStyle w:val="Akapitzlist"/>
        <w:numPr>
          <w:ilvl w:val="0"/>
          <w:numId w:val="31"/>
        </w:numPr>
        <w:spacing w:after="0" w:line="276" w:lineRule="auto"/>
      </w:pPr>
      <w:r w:rsidRPr="005A0203">
        <w:rPr>
          <w:rFonts w:ascii="Segoe UI" w:hAnsi="Segoe UI" w:cs="Segoe UI"/>
          <w:sz w:val="21"/>
          <w:szCs w:val="21"/>
        </w:rPr>
        <w:t>związek receptury z tradycjami Warmii i Mazur - maksymalnie 20 punktów;</w:t>
      </w:r>
    </w:p>
    <w:p w14:paraId="7702A989" w14:textId="77777777" w:rsidR="005A0203" w:rsidRPr="005A0203" w:rsidRDefault="005A0203" w:rsidP="004E3F4F">
      <w:pPr>
        <w:pStyle w:val="Akapitzlist"/>
        <w:numPr>
          <w:ilvl w:val="0"/>
          <w:numId w:val="31"/>
        </w:numPr>
        <w:spacing w:after="0" w:line="276" w:lineRule="auto"/>
      </w:pPr>
      <w:r w:rsidRPr="005A0203">
        <w:rPr>
          <w:rFonts w:ascii="Segoe UI" w:hAnsi="Segoe UI" w:cs="Segoe UI"/>
          <w:sz w:val="21"/>
          <w:szCs w:val="21"/>
        </w:rPr>
        <w:t>wykorzystanie lokalnych składników - maksymalnie 15 punktów;</w:t>
      </w:r>
    </w:p>
    <w:p w14:paraId="348CC2EC" w14:textId="77777777" w:rsidR="005A0203" w:rsidRPr="005A0203" w:rsidRDefault="005A0203" w:rsidP="004E3F4F">
      <w:pPr>
        <w:pStyle w:val="Akapitzlist"/>
        <w:numPr>
          <w:ilvl w:val="0"/>
          <w:numId w:val="31"/>
        </w:numPr>
        <w:spacing w:after="0" w:line="276" w:lineRule="auto"/>
      </w:pPr>
      <w:r w:rsidRPr="005A0203">
        <w:rPr>
          <w:rFonts w:ascii="Segoe UI" w:hAnsi="Segoe UI" w:cs="Segoe UI"/>
          <w:sz w:val="21"/>
          <w:szCs w:val="21"/>
        </w:rPr>
        <w:t>estetyka prezentacji wypieku - maksymalnie 15 punktów;</w:t>
      </w:r>
    </w:p>
    <w:p w14:paraId="28573C99" w14:textId="433DCA75" w:rsidR="005A0203" w:rsidRPr="005A0203" w:rsidRDefault="005A0203" w:rsidP="004E3F4F">
      <w:pPr>
        <w:pStyle w:val="Akapitzlist"/>
        <w:numPr>
          <w:ilvl w:val="0"/>
          <w:numId w:val="31"/>
        </w:numPr>
        <w:spacing w:after="0" w:line="276" w:lineRule="auto"/>
      </w:pPr>
      <w:r w:rsidRPr="005A0203">
        <w:rPr>
          <w:rFonts w:ascii="Segoe UI" w:hAnsi="Segoe UI" w:cs="Segoe UI"/>
          <w:sz w:val="21"/>
          <w:szCs w:val="21"/>
        </w:rPr>
        <w:t>opis historii i inspiracji receptury - maksymalnie 10 punktów.</w:t>
      </w:r>
    </w:p>
    <w:p w14:paraId="33570AD6" w14:textId="77777777" w:rsidR="00357083" w:rsidRPr="00357083" w:rsidRDefault="00357083" w:rsidP="004E3F4F">
      <w:pPr>
        <w:numPr>
          <w:ilvl w:val="0"/>
          <w:numId w:val="20"/>
        </w:numPr>
        <w:spacing w:after="0" w:line="276" w:lineRule="auto"/>
      </w:pPr>
      <w:r w:rsidRPr="00357083">
        <w:lastRenderedPageBreak/>
        <w:t>O kolejności miejsc decyduje suma punktów przyznanych przez członków komisji konkursowej.</w:t>
      </w:r>
    </w:p>
    <w:p w14:paraId="2D4785CA" w14:textId="77777777" w:rsidR="00357083" w:rsidRPr="00357083" w:rsidRDefault="00357083" w:rsidP="004E3F4F">
      <w:pPr>
        <w:numPr>
          <w:ilvl w:val="0"/>
          <w:numId w:val="20"/>
        </w:numPr>
        <w:spacing w:after="0" w:line="276" w:lineRule="auto"/>
      </w:pPr>
      <w:r w:rsidRPr="00357083">
        <w:t>W przypadku uzyskania takiej samej liczby punktów decydujący głos należy do przewodniczącego komisji.</w:t>
      </w:r>
    </w:p>
    <w:p w14:paraId="7519B33B" w14:textId="6143E9B0" w:rsidR="00357083" w:rsidRPr="00357083" w:rsidRDefault="00357083" w:rsidP="004E3F4F">
      <w:pPr>
        <w:numPr>
          <w:ilvl w:val="0"/>
          <w:numId w:val="20"/>
        </w:numPr>
        <w:spacing w:line="276" w:lineRule="auto"/>
      </w:pPr>
      <w:r w:rsidRPr="00357083">
        <w:t>Decyzje komisji są ostateczne i nie przysługuje od nich odwołanie.</w:t>
      </w:r>
    </w:p>
    <w:p w14:paraId="556BC41A" w14:textId="77777777" w:rsidR="004E3F4F" w:rsidRDefault="00357083" w:rsidP="004E3F4F">
      <w:pPr>
        <w:spacing w:after="0" w:line="276" w:lineRule="auto"/>
        <w:jc w:val="center"/>
        <w:rPr>
          <w:b/>
          <w:bCs/>
        </w:rPr>
      </w:pPr>
      <w:r w:rsidRPr="00357083">
        <w:rPr>
          <w:b/>
          <w:bCs/>
        </w:rPr>
        <w:t>§ 8.</w:t>
      </w:r>
    </w:p>
    <w:p w14:paraId="75FDD26B" w14:textId="289ACB08" w:rsidR="00357083" w:rsidRPr="00357083" w:rsidRDefault="00357083" w:rsidP="004E3F4F">
      <w:pPr>
        <w:spacing w:line="276" w:lineRule="auto"/>
        <w:jc w:val="center"/>
        <w:rPr>
          <w:b/>
          <w:bCs/>
        </w:rPr>
      </w:pPr>
      <w:r w:rsidRPr="00357083">
        <w:rPr>
          <w:b/>
          <w:bCs/>
        </w:rPr>
        <w:t>Nagrody</w:t>
      </w:r>
    </w:p>
    <w:p w14:paraId="257E59F8" w14:textId="77777777" w:rsidR="00357083" w:rsidRPr="00357083" w:rsidRDefault="00357083" w:rsidP="004E3F4F">
      <w:pPr>
        <w:numPr>
          <w:ilvl w:val="0"/>
          <w:numId w:val="21"/>
        </w:numPr>
        <w:spacing w:after="0" w:line="276" w:lineRule="auto"/>
      </w:pPr>
      <w:r w:rsidRPr="00357083">
        <w:t>Organizator przewiduje następujące nagrody:</w:t>
      </w:r>
    </w:p>
    <w:p w14:paraId="7B4E45BF" w14:textId="77777777" w:rsidR="00357083" w:rsidRPr="00357083" w:rsidRDefault="00357083" w:rsidP="004E3F4F">
      <w:pPr>
        <w:numPr>
          <w:ilvl w:val="1"/>
          <w:numId w:val="30"/>
        </w:numPr>
        <w:spacing w:after="0" w:line="276" w:lineRule="auto"/>
      </w:pPr>
      <w:r w:rsidRPr="00357083">
        <w:t>I miejsce – nagroda pieniężna w wysokości 2 000 zł oraz możliwość wykorzystania receptury przez Organizatora;</w:t>
      </w:r>
    </w:p>
    <w:p w14:paraId="04D6BB9C" w14:textId="77777777" w:rsidR="00357083" w:rsidRPr="00357083" w:rsidRDefault="00357083" w:rsidP="004E3F4F">
      <w:pPr>
        <w:numPr>
          <w:ilvl w:val="1"/>
          <w:numId w:val="30"/>
        </w:numPr>
        <w:spacing w:after="0" w:line="276" w:lineRule="auto"/>
      </w:pPr>
      <w:r w:rsidRPr="00357083">
        <w:t>II miejsce – nagroda pieniężna w wysokości 1 000 zł;</w:t>
      </w:r>
    </w:p>
    <w:p w14:paraId="3CE7EFAB" w14:textId="77777777" w:rsidR="00357083" w:rsidRPr="00357083" w:rsidRDefault="00357083" w:rsidP="004E3F4F">
      <w:pPr>
        <w:numPr>
          <w:ilvl w:val="1"/>
          <w:numId w:val="30"/>
        </w:numPr>
        <w:spacing w:after="0" w:line="276" w:lineRule="auto"/>
      </w:pPr>
      <w:r w:rsidRPr="00357083">
        <w:t>III miejsce – nagroda pieniężna w wysokości 500 zł.</w:t>
      </w:r>
    </w:p>
    <w:p w14:paraId="28E23C1A" w14:textId="77777777" w:rsidR="00357083" w:rsidRDefault="00357083" w:rsidP="004E3F4F">
      <w:pPr>
        <w:numPr>
          <w:ilvl w:val="0"/>
          <w:numId w:val="21"/>
        </w:numPr>
        <w:spacing w:after="0" w:line="276" w:lineRule="auto"/>
      </w:pPr>
      <w:r w:rsidRPr="00357083">
        <w:t>Organizator może przyznać dodatkowe wyróżnienia.</w:t>
      </w:r>
    </w:p>
    <w:p w14:paraId="7DED6278" w14:textId="77777777" w:rsidR="00C44660" w:rsidRDefault="00C44660" w:rsidP="00461E30">
      <w:pPr>
        <w:numPr>
          <w:ilvl w:val="0"/>
          <w:numId w:val="21"/>
        </w:numPr>
        <w:spacing w:after="0" w:line="276" w:lineRule="auto"/>
      </w:pPr>
      <w:r w:rsidRPr="00C44660">
        <w:t>Dodatkową nagrodę dla laureatów, którzy zajmą I, II i III miejsce, stanowi zaproszenie do udziału w Festiwalu Smaków Regionalnych w Olsztynie.</w:t>
      </w:r>
    </w:p>
    <w:p w14:paraId="19F61D0B" w14:textId="26D614EC" w:rsidR="00461E30" w:rsidRDefault="00461E30" w:rsidP="00461E30">
      <w:pPr>
        <w:numPr>
          <w:ilvl w:val="0"/>
          <w:numId w:val="21"/>
        </w:numPr>
        <w:spacing w:after="0" w:line="276" w:lineRule="auto"/>
      </w:pPr>
      <w:r>
        <w:t xml:space="preserve">W ramach nagrody, o której mowa w ust. 3, </w:t>
      </w:r>
      <w:r w:rsidR="00CF4E0C">
        <w:t>laureaci otrzymają</w:t>
      </w:r>
      <w:r>
        <w:t>:</w:t>
      </w:r>
    </w:p>
    <w:p w14:paraId="02C02D4B" w14:textId="77777777" w:rsidR="00461E30" w:rsidRDefault="00461E30" w:rsidP="00461E30">
      <w:pPr>
        <w:numPr>
          <w:ilvl w:val="1"/>
          <w:numId w:val="21"/>
        </w:numPr>
        <w:spacing w:after="0" w:line="276" w:lineRule="auto"/>
      </w:pPr>
      <w:r>
        <w:t>możliwość udziału w Festiwalu Smaków Regionalnych w Olsztynie;</w:t>
      </w:r>
    </w:p>
    <w:p w14:paraId="69CD7B3C" w14:textId="77777777" w:rsidR="0055791A" w:rsidRDefault="00CF4E0C" w:rsidP="0055791A">
      <w:pPr>
        <w:numPr>
          <w:ilvl w:val="1"/>
          <w:numId w:val="21"/>
        </w:numPr>
        <w:spacing w:after="0" w:line="276" w:lineRule="auto"/>
      </w:pPr>
      <w:r w:rsidRPr="00CF4E0C">
        <w:t>nieodpłatne stoisko wystawiennicze umożliwiające prezentację działalności Koła Gospodyń Wiejskich oraz oferowanych produktów;</w:t>
      </w:r>
    </w:p>
    <w:p w14:paraId="363CB365" w14:textId="2E616787" w:rsidR="0055791A" w:rsidRDefault="0055791A" w:rsidP="0055791A">
      <w:pPr>
        <w:numPr>
          <w:ilvl w:val="1"/>
          <w:numId w:val="21"/>
        </w:numPr>
        <w:spacing w:after="0" w:line="276" w:lineRule="auto"/>
      </w:pPr>
      <w:r w:rsidRPr="0055791A">
        <w:t>wyróżnienie i prezentację na scenie Festiwalu wraz z możliwością krótkiego przedstawienia działalności Koła Gospodyń Wiejskich oraz jego produktów.</w:t>
      </w:r>
    </w:p>
    <w:p w14:paraId="16D3131E" w14:textId="4351DA9E" w:rsidR="00461E30" w:rsidRDefault="00461E30" w:rsidP="00461E30">
      <w:pPr>
        <w:numPr>
          <w:ilvl w:val="0"/>
          <w:numId w:val="21"/>
        </w:numPr>
        <w:spacing w:after="0" w:line="276" w:lineRule="auto"/>
      </w:pPr>
      <w:r>
        <w:t>Szczegóły dotyczące udziału laureatów w Festiwalu Smaków Regionalnych w Olsztynie zostaną przekazane w odrębnej informacji.</w:t>
      </w:r>
    </w:p>
    <w:p w14:paraId="059173A5" w14:textId="6DC90F8D" w:rsidR="00461E30" w:rsidRPr="00357083" w:rsidRDefault="00461E30" w:rsidP="00461E30">
      <w:pPr>
        <w:numPr>
          <w:ilvl w:val="0"/>
          <w:numId w:val="21"/>
        </w:numPr>
        <w:spacing w:line="276" w:lineRule="auto"/>
      </w:pPr>
      <w:r>
        <w:t>Nagrody nie podlegają wymianie na inny ekwiwalent pieniężny lub rzeczowy.</w:t>
      </w:r>
    </w:p>
    <w:p w14:paraId="0999CB6A" w14:textId="77777777" w:rsidR="004E3F4F" w:rsidRDefault="00357083" w:rsidP="004E3F4F">
      <w:pPr>
        <w:spacing w:after="0" w:line="276" w:lineRule="auto"/>
        <w:jc w:val="center"/>
        <w:rPr>
          <w:b/>
          <w:bCs/>
        </w:rPr>
      </w:pPr>
      <w:r w:rsidRPr="00357083">
        <w:rPr>
          <w:b/>
          <w:bCs/>
        </w:rPr>
        <w:t>§ 9.</w:t>
      </w:r>
    </w:p>
    <w:p w14:paraId="7F686EC7" w14:textId="3589FC1E" w:rsidR="00357083" w:rsidRPr="00357083" w:rsidRDefault="00357083" w:rsidP="004E3F4F">
      <w:pPr>
        <w:spacing w:line="276" w:lineRule="auto"/>
        <w:jc w:val="center"/>
        <w:rPr>
          <w:b/>
          <w:bCs/>
        </w:rPr>
      </w:pPr>
      <w:r w:rsidRPr="00357083">
        <w:rPr>
          <w:b/>
          <w:bCs/>
        </w:rPr>
        <w:t>Ochrona danych osobowych</w:t>
      </w:r>
    </w:p>
    <w:p w14:paraId="646ED382" w14:textId="77777777" w:rsidR="00357083" w:rsidRPr="00357083" w:rsidRDefault="00357083" w:rsidP="004E3F4F">
      <w:pPr>
        <w:numPr>
          <w:ilvl w:val="0"/>
          <w:numId w:val="22"/>
        </w:numPr>
        <w:spacing w:after="0" w:line="276" w:lineRule="auto"/>
      </w:pPr>
      <w:r w:rsidRPr="00357083">
        <w:t>Administratorem danych osobowych uczestników jest Organizator konkursu.</w:t>
      </w:r>
    </w:p>
    <w:p w14:paraId="0AB50EF3" w14:textId="77777777" w:rsidR="00357083" w:rsidRPr="00357083" w:rsidRDefault="00357083" w:rsidP="004E3F4F">
      <w:pPr>
        <w:numPr>
          <w:ilvl w:val="0"/>
          <w:numId w:val="22"/>
        </w:numPr>
        <w:spacing w:after="0" w:line="276" w:lineRule="auto"/>
      </w:pPr>
      <w:r w:rsidRPr="00357083">
        <w:t>Dane osobowe będą przetwarzane wyłącznie w celu przeprowadzenia konkursu, wyłonienia laureatów, przyznania nagród oraz realizacji działań informacyjnych związanych z konkursem.</w:t>
      </w:r>
    </w:p>
    <w:p w14:paraId="5F0B4942" w14:textId="77777777" w:rsidR="00357083" w:rsidRPr="00357083" w:rsidRDefault="00357083" w:rsidP="004E3F4F">
      <w:pPr>
        <w:numPr>
          <w:ilvl w:val="0"/>
          <w:numId w:val="22"/>
        </w:numPr>
        <w:spacing w:line="276" w:lineRule="auto"/>
      </w:pPr>
      <w:r w:rsidRPr="00357083">
        <w:t>Uczestnikom przysługują prawa wynikające z obowiązujących przepisów o ochronie danych osobowych, w szczególności prawo dostępu do danych, ich sprostowania, usunięcia oraz ograniczenia przetwarzania.</w:t>
      </w:r>
    </w:p>
    <w:p w14:paraId="4534D7BB" w14:textId="77777777" w:rsidR="004E3F4F" w:rsidRDefault="00357083" w:rsidP="004E3F4F">
      <w:pPr>
        <w:spacing w:after="0" w:line="276" w:lineRule="auto"/>
        <w:jc w:val="center"/>
        <w:rPr>
          <w:b/>
          <w:bCs/>
        </w:rPr>
      </w:pPr>
      <w:r w:rsidRPr="00357083">
        <w:rPr>
          <w:b/>
          <w:bCs/>
        </w:rPr>
        <w:t>§ 10.</w:t>
      </w:r>
    </w:p>
    <w:p w14:paraId="3DC56308" w14:textId="00D6A2EC" w:rsidR="00357083" w:rsidRPr="00357083" w:rsidRDefault="00357083" w:rsidP="004E3F4F">
      <w:pPr>
        <w:spacing w:line="276" w:lineRule="auto"/>
        <w:jc w:val="center"/>
        <w:rPr>
          <w:b/>
          <w:bCs/>
        </w:rPr>
      </w:pPr>
      <w:r w:rsidRPr="00357083">
        <w:rPr>
          <w:b/>
          <w:bCs/>
        </w:rPr>
        <w:t>Prawa do receptur i materiałów konkursowych</w:t>
      </w:r>
    </w:p>
    <w:p w14:paraId="5874F090" w14:textId="77777777" w:rsidR="00357083" w:rsidRPr="00357083" w:rsidRDefault="00357083" w:rsidP="004E3F4F">
      <w:pPr>
        <w:numPr>
          <w:ilvl w:val="0"/>
          <w:numId w:val="23"/>
        </w:numPr>
        <w:spacing w:after="0" w:line="276" w:lineRule="auto"/>
      </w:pPr>
      <w:r w:rsidRPr="00357083">
        <w:t>Zgłaszający oświadcza, że posiada prawo do zgłoszenia receptury do konkursu oraz że jej wykorzystanie nie narusza praw osób trzecich.</w:t>
      </w:r>
    </w:p>
    <w:p w14:paraId="193DA92B" w14:textId="77777777" w:rsidR="00357083" w:rsidRPr="00357083" w:rsidRDefault="00357083" w:rsidP="004E3F4F">
      <w:pPr>
        <w:numPr>
          <w:ilvl w:val="0"/>
          <w:numId w:val="23"/>
        </w:numPr>
        <w:spacing w:after="0" w:line="276" w:lineRule="auto"/>
      </w:pPr>
      <w:r w:rsidRPr="00357083">
        <w:t>Z chwilą przyznania nagrody Organizator nabywa nieodpłatnie prawo do wykorzystania nagrodzonych receptur w działaniach promocyjnych, informacyjnych oraz związanych z działalnością piekarniczą.</w:t>
      </w:r>
    </w:p>
    <w:p w14:paraId="6D8F9CD4" w14:textId="77777777" w:rsidR="00357083" w:rsidRPr="00357083" w:rsidRDefault="00357083" w:rsidP="004E3F4F">
      <w:pPr>
        <w:numPr>
          <w:ilvl w:val="0"/>
          <w:numId w:val="23"/>
        </w:numPr>
        <w:spacing w:after="0" w:line="276" w:lineRule="auto"/>
      </w:pPr>
      <w:r w:rsidRPr="00357083">
        <w:t>Zwycięska receptura może zostać wykorzystana do wypieku chleba pod nazwą „Bochenek Tradycji Warmii i Mazur”.</w:t>
      </w:r>
    </w:p>
    <w:p w14:paraId="3E2B7B72" w14:textId="2751B21B" w:rsidR="00873CA0" w:rsidRPr="00357083" w:rsidRDefault="00357083" w:rsidP="00873CA0">
      <w:pPr>
        <w:numPr>
          <w:ilvl w:val="0"/>
          <w:numId w:val="23"/>
        </w:numPr>
        <w:spacing w:after="0" w:line="276" w:lineRule="auto"/>
      </w:pPr>
      <w:r w:rsidRPr="00357083">
        <w:t>Organizator zachowuje prawo do publikowania informacji o laureatach konkursu oraz nagrodzonych wypiekach.</w:t>
      </w:r>
    </w:p>
    <w:p w14:paraId="15B05B27" w14:textId="77777777" w:rsidR="004E3F4F" w:rsidRDefault="00357083" w:rsidP="004E3F4F">
      <w:pPr>
        <w:spacing w:after="0" w:line="276" w:lineRule="auto"/>
        <w:jc w:val="center"/>
        <w:rPr>
          <w:b/>
          <w:bCs/>
        </w:rPr>
      </w:pPr>
      <w:r w:rsidRPr="00357083">
        <w:rPr>
          <w:b/>
          <w:bCs/>
        </w:rPr>
        <w:lastRenderedPageBreak/>
        <w:t>§ 11.</w:t>
      </w:r>
    </w:p>
    <w:p w14:paraId="54FFC8C7" w14:textId="49CE982A" w:rsidR="00357083" w:rsidRPr="00357083" w:rsidRDefault="00357083" w:rsidP="004E3F4F">
      <w:pPr>
        <w:spacing w:line="276" w:lineRule="auto"/>
        <w:jc w:val="center"/>
        <w:rPr>
          <w:b/>
          <w:bCs/>
        </w:rPr>
      </w:pPr>
      <w:r w:rsidRPr="00357083">
        <w:rPr>
          <w:b/>
          <w:bCs/>
        </w:rPr>
        <w:t>Postanowienia końcowe</w:t>
      </w:r>
    </w:p>
    <w:p w14:paraId="73C66E5B" w14:textId="77777777" w:rsidR="00357083" w:rsidRPr="00357083" w:rsidRDefault="00357083" w:rsidP="004E3F4F">
      <w:pPr>
        <w:numPr>
          <w:ilvl w:val="0"/>
          <w:numId w:val="24"/>
        </w:numPr>
        <w:spacing w:after="0" w:line="276" w:lineRule="auto"/>
      </w:pPr>
      <w:r w:rsidRPr="00357083">
        <w:t>Przystąpienie do konkursu jest równoznaczne z akceptacją niniejszego Regulaminu.</w:t>
      </w:r>
    </w:p>
    <w:p w14:paraId="1E8480C3" w14:textId="77777777" w:rsidR="00357083" w:rsidRPr="00357083" w:rsidRDefault="00357083" w:rsidP="004E3F4F">
      <w:pPr>
        <w:numPr>
          <w:ilvl w:val="0"/>
          <w:numId w:val="24"/>
        </w:numPr>
        <w:spacing w:after="0" w:line="276" w:lineRule="auto"/>
      </w:pPr>
      <w:r w:rsidRPr="00357083">
        <w:t>Organizator zastrzega sobie prawo do zmiany Regulaminu, wydłużenia terminu konkursu lub jego odwołania z ważnych przyczyn.</w:t>
      </w:r>
    </w:p>
    <w:p w14:paraId="063B73D6" w14:textId="77777777" w:rsidR="00AD1BBE" w:rsidRDefault="00357083" w:rsidP="004E3F4F">
      <w:pPr>
        <w:numPr>
          <w:ilvl w:val="0"/>
          <w:numId w:val="24"/>
        </w:numPr>
        <w:spacing w:after="0" w:line="276" w:lineRule="auto"/>
      </w:pPr>
      <w:r w:rsidRPr="00357083">
        <w:t>W sprawach nieuregulowanych niniejszym Regulaminem decyzje podejmuje Organizator.</w:t>
      </w:r>
    </w:p>
    <w:p w14:paraId="0BE6CD25" w14:textId="6E3F1CA9" w:rsidR="00E401CE" w:rsidRDefault="00AD1BBE" w:rsidP="004E3F4F">
      <w:pPr>
        <w:numPr>
          <w:ilvl w:val="0"/>
          <w:numId w:val="24"/>
        </w:numPr>
        <w:spacing w:after="0" w:line="276" w:lineRule="auto"/>
      </w:pPr>
      <w:r w:rsidRPr="00AD1BBE">
        <w:t>Regulamin wraz z Formularzem zgłoszeniowym stanowiącym Załącznik nr 1 dostępny jest na stronie internetowej Organizatora oraz w miejscu organizacji konkursu.</w:t>
      </w:r>
    </w:p>
    <w:sectPr w:rsidR="00E40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77CA8"/>
    <w:multiLevelType w:val="multilevel"/>
    <w:tmpl w:val="1DC8D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31348C"/>
    <w:multiLevelType w:val="multilevel"/>
    <w:tmpl w:val="5498D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97438A"/>
    <w:multiLevelType w:val="multilevel"/>
    <w:tmpl w:val="7D883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CA77D7"/>
    <w:multiLevelType w:val="multilevel"/>
    <w:tmpl w:val="F544B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BF7A56"/>
    <w:multiLevelType w:val="multilevel"/>
    <w:tmpl w:val="24902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574F1E"/>
    <w:multiLevelType w:val="multilevel"/>
    <w:tmpl w:val="EB8A9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F57BCF"/>
    <w:multiLevelType w:val="multilevel"/>
    <w:tmpl w:val="5B5AF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F1387F"/>
    <w:multiLevelType w:val="multilevel"/>
    <w:tmpl w:val="35F67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15010C"/>
    <w:multiLevelType w:val="multilevel"/>
    <w:tmpl w:val="C6568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7131E0"/>
    <w:multiLevelType w:val="multilevel"/>
    <w:tmpl w:val="F0CA2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9052D1"/>
    <w:multiLevelType w:val="multilevel"/>
    <w:tmpl w:val="F4D06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226C4B"/>
    <w:multiLevelType w:val="multilevel"/>
    <w:tmpl w:val="8FB0F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0715934"/>
    <w:multiLevelType w:val="multilevel"/>
    <w:tmpl w:val="F322E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D276A9"/>
    <w:multiLevelType w:val="multilevel"/>
    <w:tmpl w:val="02548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0B7DB0"/>
    <w:multiLevelType w:val="hybridMultilevel"/>
    <w:tmpl w:val="8D706B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ABB70A7"/>
    <w:multiLevelType w:val="multilevel"/>
    <w:tmpl w:val="191CA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48731E"/>
    <w:multiLevelType w:val="multilevel"/>
    <w:tmpl w:val="1472C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E9D070E"/>
    <w:multiLevelType w:val="multilevel"/>
    <w:tmpl w:val="B6B48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3D233C"/>
    <w:multiLevelType w:val="multilevel"/>
    <w:tmpl w:val="B8202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5008D4"/>
    <w:multiLevelType w:val="hybridMultilevel"/>
    <w:tmpl w:val="BB181340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0" w15:restartNumberingAfterBreak="0">
    <w:nsid w:val="362D232F"/>
    <w:multiLevelType w:val="multilevel"/>
    <w:tmpl w:val="EB2EF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8E56922"/>
    <w:multiLevelType w:val="multilevel"/>
    <w:tmpl w:val="2160D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8A06F3"/>
    <w:multiLevelType w:val="multilevel"/>
    <w:tmpl w:val="94AAE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F75353"/>
    <w:multiLevelType w:val="hybridMultilevel"/>
    <w:tmpl w:val="CF544A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18518D"/>
    <w:multiLevelType w:val="hybridMultilevel"/>
    <w:tmpl w:val="C238903A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5" w15:restartNumberingAfterBreak="0">
    <w:nsid w:val="55FD1896"/>
    <w:multiLevelType w:val="multilevel"/>
    <w:tmpl w:val="CBE6E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B33211"/>
    <w:multiLevelType w:val="multilevel"/>
    <w:tmpl w:val="D3562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B20B2B"/>
    <w:multiLevelType w:val="hybridMultilevel"/>
    <w:tmpl w:val="8D706BD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F6737F5"/>
    <w:multiLevelType w:val="hybridMultilevel"/>
    <w:tmpl w:val="E6C82E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41262A"/>
    <w:multiLevelType w:val="multilevel"/>
    <w:tmpl w:val="B448B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61619E3"/>
    <w:multiLevelType w:val="multilevel"/>
    <w:tmpl w:val="C2D4F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94432FF"/>
    <w:multiLevelType w:val="multilevel"/>
    <w:tmpl w:val="3A90F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A62066A"/>
    <w:multiLevelType w:val="multilevel"/>
    <w:tmpl w:val="B35EB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1615DE7"/>
    <w:multiLevelType w:val="multilevel"/>
    <w:tmpl w:val="76761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3512D6E"/>
    <w:multiLevelType w:val="multilevel"/>
    <w:tmpl w:val="87926E6A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</w:lvl>
    <w:lvl w:ilvl="1">
      <w:start w:val="1"/>
      <w:numFmt w:val="decimal"/>
      <w:lvlText w:val="%2."/>
      <w:lvlJc w:val="left"/>
      <w:pPr>
        <w:tabs>
          <w:tab w:val="num" w:pos="2496"/>
        </w:tabs>
        <w:ind w:left="2496" w:hanging="360"/>
      </w:pPr>
    </w:lvl>
    <w:lvl w:ilvl="2" w:tentative="1">
      <w:start w:val="1"/>
      <w:numFmt w:val="decimal"/>
      <w:lvlText w:val="%3."/>
      <w:lvlJc w:val="left"/>
      <w:pPr>
        <w:tabs>
          <w:tab w:val="num" w:pos="3216"/>
        </w:tabs>
        <w:ind w:left="3216" w:hanging="360"/>
      </w:pPr>
    </w:lvl>
    <w:lvl w:ilvl="3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entative="1">
      <w:start w:val="1"/>
      <w:numFmt w:val="decimal"/>
      <w:lvlText w:val="%5."/>
      <w:lvlJc w:val="left"/>
      <w:pPr>
        <w:tabs>
          <w:tab w:val="num" w:pos="4656"/>
        </w:tabs>
        <w:ind w:left="4656" w:hanging="360"/>
      </w:pPr>
    </w:lvl>
    <w:lvl w:ilvl="5" w:tentative="1">
      <w:start w:val="1"/>
      <w:numFmt w:val="decimal"/>
      <w:lvlText w:val="%6."/>
      <w:lvlJc w:val="left"/>
      <w:pPr>
        <w:tabs>
          <w:tab w:val="num" w:pos="5376"/>
        </w:tabs>
        <w:ind w:left="5376" w:hanging="360"/>
      </w:pPr>
    </w:lvl>
    <w:lvl w:ilvl="6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entative="1">
      <w:start w:val="1"/>
      <w:numFmt w:val="decimal"/>
      <w:lvlText w:val="%8."/>
      <w:lvlJc w:val="left"/>
      <w:pPr>
        <w:tabs>
          <w:tab w:val="num" w:pos="6816"/>
        </w:tabs>
        <w:ind w:left="6816" w:hanging="360"/>
      </w:pPr>
    </w:lvl>
    <w:lvl w:ilvl="8" w:tentative="1">
      <w:start w:val="1"/>
      <w:numFmt w:val="decimal"/>
      <w:lvlText w:val="%9."/>
      <w:lvlJc w:val="left"/>
      <w:pPr>
        <w:tabs>
          <w:tab w:val="num" w:pos="7536"/>
        </w:tabs>
        <w:ind w:left="7536" w:hanging="360"/>
      </w:pPr>
    </w:lvl>
  </w:abstractNum>
  <w:abstractNum w:abstractNumId="35" w15:restartNumberingAfterBreak="0">
    <w:nsid w:val="763A640F"/>
    <w:multiLevelType w:val="multilevel"/>
    <w:tmpl w:val="CFB60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0"/>
  </w:num>
  <w:num w:numId="3">
    <w:abstractNumId w:val="26"/>
  </w:num>
  <w:num w:numId="4">
    <w:abstractNumId w:val="13"/>
  </w:num>
  <w:num w:numId="5">
    <w:abstractNumId w:val="17"/>
  </w:num>
  <w:num w:numId="6">
    <w:abstractNumId w:val="7"/>
  </w:num>
  <w:num w:numId="7">
    <w:abstractNumId w:val="22"/>
  </w:num>
  <w:num w:numId="8">
    <w:abstractNumId w:val="1"/>
  </w:num>
  <w:num w:numId="9">
    <w:abstractNumId w:val="8"/>
  </w:num>
  <w:num w:numId="10">
    <w:abstractNumId w:val="30"/>
  </w:num>
  <w:num w:numId="11">
    <w:abstractNumId w:val="33"/>
  </w:num>
  <w:num w:numId="12">
    <w:abstractNumId w:val="21"/>
  </w:num>
  <w:num w:numId="13">
    <w:abstractNumId w:val="31"/>
  </w:num>
  <w:num w:numId="14">
    <w:abstractNumId w:val="20"/>
  </w:num>
  <w:num w:numId="15">
    <w:abstractNumId w:val="5"/>
  </w:num>
  <w:num w:numId="16">
    <w:abstractNumId w:val="15"/>
  </w:num>
  <w:num w:numId="17">
    <w:abstractNumId w:val="2"/>
  </w:num>
  <w:num w:numId="18">
    <w:abstractNumId w:val="25"/>
  </w:num>
  <w:num w:numId="19">
    <w:abstractNumId w:val="11"/>
  </w:num>
  <w:num w:numId="20">
    <w:abstractNumId w:val="12"/>
  </w:num>
  <w:num w:numId="21">
    <w:abstractNumId w:val="6"/>
  </w:num>
  <w:num w:numId="22">
    <w:abstractNumId w:val="4"/>
  </w:num>
  <w:num w:numId="23">
    <w:abstractNumId w:val="29"/>
  </w:num>
  <w:num w:numId="24">
    <w:abstractNumId w:val="18"/>
  </w:num>
  <w:num w:numId="25">
    <w:abstractNumId w:val="10"/>
  </w:num>
  <w:num w:numId="26">
    <w:abstractNumId w:val="9"/>
  </w:num>
  <w:num w:numId="27">
    <w:abstractNumId w:val="35"/>
  </w:num>
  <w:num w:numId="28">
    <w:abstractNumId w:val="3"/>
  </w:num>
  <w:num w:numId="29">
    <w:abstractNumId w:val="34"/>
  </w:num>
  <w:num w:numId="30">
    <w:abstractNumId w:val="32"/>
  </w:num>
  <w:num w:numId="31">
    <w:abstractNumId w:val="24"/>
  </w:num>
  <w:num w:numId="32">
    <w:abstractNumId w:val="14"/>
  </w:num>
  <w:num w:numId="33">
    <w:abstractNumId w:val="27"/>
  </w:num>
  <w:num w:numId="34">
    <w:abstractNumId w:val="28"/>
  </w:num>
  <w:num w:numId="35">
    <w:abstractNumId w:val="23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083"/>
    <w:rsid w:val="00182735"/>
    <w:rsid w:val="00357083"/>
    <w:rsid w:val="003F0F26"/>
    <w:rsid w:val="00461E30"/>
    <w:rsid w:val="004C51AF"/>
    <w:rsid w:val="004E3F4F"/>
    <w:rsid w:val="0055791A"/>
    <w:rsid w:val="00584F85"/>
    <w:rsid w:val="005A0203"/>
    <w:rsid w:val="007B6ED6"/>
    <w:rsid w:val="00873CA0"/>
    <w:rsid w:val="00A273F7"/>
    <w:rsid w:val="00AD1BBE"/>
    <w:rsid w:val="00B416C9"/>
    <w:rsid w:val="00C375E4"/>
    <w:rsid w:val="00C44660"/>
    <w:rsid w:val="00CF4E0C"/>
    <w:rsid w:val="00D64971"/>
    <w:rsid w:val="00DA0761"/>
    <w:rsid w:val="00E401CE"/>
    <w:rsid w:val="00E6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EF9B0"/>
  <w15:chartTrackingRefBased/>
  <w15:docId w15:val="{19A25231-E74B-4247-93B7-47A4D5FE9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570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70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708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70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708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70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70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70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70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708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70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708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7083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7083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70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70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70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70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70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570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70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570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70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5708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5708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57083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708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7083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7083"/>
    <w:rPr>
      <w:b/>
      <w:bCs/>
      <w:smallCaps/>
      <w:color w:val="2E74B5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5A0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998</Words>
  <Characters>5989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Koprowska-Pietkun Marta</dc:creator>
  <cp:keywords/>
  <dc:description/>
  <cp:lastModifiedBy>Tomasz Bartnik</cp:lastModifiedBy>
  <cp:revision>2</cp:revision>
  <dcterms:created xsi:type="dcterms:W3CDTF">2026-10-07T07:24:00Z</dcterms:created>
  <dcterms:modified xsi:type="dcterms:W3CDTF">2026-10-07T07:24:00Z</dcterms:modified>
</cp:coreProperties>
</file>